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A" w:rsidRDefault="003D725A">
      <w:pPr>
        <w:rPr>
          <w:sz w:val="44"/>
          <w:szCs w:val="44"/>
        </w:rPr>
      </w:pPr>
      <w:r>
        <w:rPr>
          <w:sz w:val="44"/>
          <w:szCs w:val="44"/>
        </w:rPr>
        <w:t>Illinois Science Education Learning Standards</w:t>
      </w:r>
    </w:p>
    <w:p w:rsidR="006E7701" w:rsidRDefault="00C14B46" w:rsidP="006E7701">
      <w:pPr>
        <w:rPr>
          <w:sz w:val="32"/>
          <w:szCs w:val="32"/>
        </w:rPr>
      </w:pPr>
      <w:r>
        <w:rPr>
          <w:sz w:val="32"/>
          <w:szCs w:val="32"/>
        </w:rPr>
        <w:t>Field Work #</w:t>
      </w:r>
      <w:r w:rsidR="006E7701">
        <w:rPr>
          <w:sz w:val="32"/>
          <w:szCs w:val="32"/>
        </w:rPr>
        <w:t>3</w:t>
      </w:r>
    </w:p>
    <w:p w:rsidR="006E7701" w:rsidRDefault="006E7701" w:rsidP="006E7701">
      <w:pPr>
        <w:rPr>
          <w:sz w:val="32"/>
          <w:szCs w:val="32"/>
        </w:rPr>
      </w:pPr>
    </w:p>
    <w:p w:rsidR="00EE4A47" w:rsidRDefault="00EE4A47" w:rsidP="006E7701">
      <w:pPr>
        <w:rPr>
          <w:sz w:val="32"/>
          <w:szCs w:val="32"/>
        </w:rPr>
      </w:pPr>
      <w:r>
        <w:rPr>
          <w:sz w:val="32"/>
          <w:szCs w:val="32"/>
        </w:rPr>
        <w:t>11.A.2c – Construct chats and visualizations to display data</w:t>
      </w:r>
      <w:bookmarkStart w:id="0" w:name="_GoBack"/>
      <w:bookmarkEnd w:id="0"/>
    </w:p>
    <w:p w:rsidR="00EE4A47" w:rsidRDefault="00EE4A47" w:rsidP="006E7701">
      <w:pPr>
        <w:rPr>
          <w:sz w:val="32"/>
          <w:szCs w:val="32"/>
        </w:rPr>
      </w:pPr>
    </w:p>
    <w:p w:rsidR="006E7701" w:rsidRDefault="00EE4A47" w:rsidP="006E7701">
      <w:pPr>
        <w:rPr>
          <w:sz w:val="32"/>
          <w:szCs w:val="32"/>
        </w:rPr>
      </w:pPr>
      <w:r>
        <w:rPr>
          <w:sz w:val="32"/>
          <w:szCs w:val="32"/>
        </w:rPr>
        <w:t>11.A.3f – Interpret and represent results of analysis to produce findings</w:t>
      </w:r>
    </w:p>
    <w:p w:rsidR="00EE4A47" w:rsidRDefault="00EE4A47" w:rsidP="006E7701">
      <w:pPr>
        <w:rPr>
          <w:sz w:val="32"/>
          <w:szCs w:val="32"/>
        </w:rPr>
      </w:pPr>
    </w:p>
    <w:p w:rsidR="00EE4A47" w:rsidRDefault="00EE4A47" w:rsidP="006E7701">
      <w:pPr>
        <w:rPr>
          <w:sz w:val="32"/>
          <w:szCs w:val="32"/>
        </w:rPr>
      </w:pPr>
      <w:r>
        <w:rPr>
          <w:sz w:val="32"/>
          <w:szCs w:val="32"/>
        </w:rPr>
        <w:t>12.E.3a – Analyze and explain large-scale dynamic forces, events and processes that affect the Earth’s land, water, and atmospheric systems (e.g., Jetstream, hurricanes, plate tectonics)</w:t>
      </w:r>
    </w:p>
    <w:p w:rsidR="00EE4A47" w:rsidRDefault="00EE4A47" w:rsidP="006E7701">
      <w:pPr>
        <w:rPr>
          <w:sz w:val="32"/>
          <w:szCs w:val="32"/>
        </w:rPr>
      </w:pPr>
    </w:p>
    <w:p w:rsidR="00EE4A47" w:rsidRPr="003D725A" w:rsidRDefault="00EE4A47" w:rsidP="006E7701">
      <w:pPr>
        <w:rPr>
          <w:sz w:val="32"/>
          <w:szCs w:val="32"/>
        </w:rPr>
      </w:pPr>
    </w:p>
    <w:p w:rsidR="00C14B46" w:rsidRPr="003D725A" w:rsidRDefault="00C14B46">
      <w:pPr>
        <w:rPr>
          <w:sz w:val="32"/>
          <w:szCs w:val="32"/>
        </w:rPr>
      </w:pPr>
    </w:p>
    <w:sectPr w:rsidR="00C14B46" w:rsidRPr="003D725A" w:rsidSect="003D72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A"/>
    <w:rsid w:val="003D725A"/>
    <w:rsid w:val="00635092"/>
    <w:rsid w:val="006E7701"/>
    <w:rsid w:val="0080588A"/>
    <w:rsid w:val="00C14B46"/>
    <w:rsid w:val="00E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4B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</dc:creator>
  <cp:keywords/>
  <dc:description/>
  <cp:lastModifiedBy>Chris Nor</cp:lastModifiedBy>
  <cp:revision>2</cp:revision>
  <dcterms:created xsi:type="dcterms:W3CDTF">2013-05-03T15:00:00Z</dcterms:created>
  <dcterms:modified xsi:type="dcterms:W3CDTF">2013-05-03T15:00:00Z</dcterms:modified>
</cp:coreProperties>
</file>